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E5025" w14:textId="77777777" w:rsidR="00D779E5" w:rsidRDefault="00EB3168" w:rsidP="00EB3168">
      <w:pPr>
        <w:spacing w:after="0"/>
      </w:pPr>
      <w:r>
        <w:rPr>
          <w:noProof/>
        </w:rPr>
        <w:drawing>
          <wp:inline distT="0" distB="0" distL="0" distR="0" wp14:anchorId="284CBB5F" wp14:editId="7C71CB1F">
            <wp:extent cx="1497496" cy="573509"/>
            <wp:effectExtent l="0" t="0" r="1270" b="0"/>
            <wp:docPr id="1" name="Picture 1" descr="http://www.fpwr.org/wp-content/uploads/2014/0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pwr.org/wp-content/uploads/2014/01/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9199" cy="577991"/>
                    </a:xfrm>
                    <a:prstGeom prst="rect">
                      <a:avLst/>
                    </a:prstGeom>
                    <a:noFill/>
                    <a:ln>
                      <a:noFill/>
                    </a:ln>
                  </pic:spPr>
                </pic:pic>
              </a:graphicData>
            </a:graphic>
          </wp:inline>
        </w:drawing>
      </w:r>
    </w:p>
    <w:p w14:paraId="1AB5937B" w14:textId="77777777" w:rsidR="00EB3168" w:rsidRPr="00986896" w:rsidRDefault="00EB3168" w:rsidP="00EB3168">
      <w:pPr>
        <w:spacing w:after="0"/>
        <w:rPr>
          <w:i/>
          <w:iCs/>
        </w:rPr>
      </w:pPr>
    </w:p>
    <w:p w14:paraId="2F7FC665" w14:textId="77777777" w:rsidR="005C1754" w:rsidRDefault="005C1754" w:rsidP="00EB3168">
      <w:pPr>
        <w:spacing w:after="0"/>
        <w:rPr>
          <w:b/>
          <w:bCs/>
          <w:i/>
          <w:iCs/>
          <w:color w:val="17365D" w:themeColor="text2" w:themeShade="BF"/>
        </w:rPr>
      </w:pPr>
    </w:p>
    <w:p w14:paraId="6462B850" w14:textId="77777777" w:rsidR="005C1754" w:rsidRPr="00E67076" w:rsidRDefault="005C1754" w:rsidP="005C1754">
      <w:pPr>
        <w:pStyle w:val="Heading1"/>
      </w:pPr>
      <w:r w:rsidRPr="00E67076">
        <w:t>FPWR 202</w:t>
      </w:r>
      <w:r>
        <w:t>1</w:t>
      </w:r>
      <w:r w:rsidRPr="00E67076">
        <w:t xml:space="preserve"> Virtual Scientific Conference</w:t>
      </w:r>
    </w:p>
    <w:p w14:paraId="3A45CD9F" w14:textId="77777777" w:rsidR="005C1754" w:rsidRPr="00E67076" w:rsidRDefault="005C1754" w:rsidP="005C1754">
      <w:pPr>
        <w:pStyle w:val="Heading2"/>
      </w:pPr>
      <w:r w:rsidRPr="00E67076">
        <w:t xml:space="preserve">September </w:t>
      </w:r>
      <w:r>
        <w:t>30</w:t>
      </w:r>
      <w:r w:rsidRPr="001D3036">
        <w:rPr>
          <w:vertAlign w:val="superscript"/>
        </w:rPr>
        <w:t>th</w:t>
      </w:r>
      <w:r>
        <w:t xml:space="preserve"> – October 1</w:t>
      </w:r>
      <w:r w:rsidRPr="001D3036">
        <w:rPr>
          <w:vertAlign w:val="superscript"/>
        </w:rPr>
        <w:t>st</w:t>
      </w:r>
      <w:r>
        <w:t>, 2021</w:t>
      </w:r>
    </w:p>
    <w:p w14:paraId="22EE3091" w14:textId="77777777" w:rsidR="005C1754" w:rsidRPr="00E67076" w:rsidRDefault="005C1754" w:rsidP="005C1754">
      <w:pPr>
        <w:rPr>
          <w:b/>
          <w:bCs/>
        </w:rPr>
      </w:pPr>
    </w:p>
    <w:p w14:paraId="26CA026B" w14:textId="77777777" w:rsidR="005C1754" w:rsidRPr="00E67076" w:rsidRDefault="005C1754" w:rsidP="005C1754">
      <w:pPr>
        <w:rPr>
          <w:i/>
          <w:iCs/>
        </w:rPr>
      </w:pPr>
      <w:r w:rsidRPr="00E67076">
        <w:rPr>
          <w:b/>
          <w:bCs/>
          <w:i/>
          <w:iCs/>
        </w:rPr>
        <w:t>Abstract Submission Deadline: July 31st, 202</w:t>
      </w:r>
      <w:r>
        <w:rPr>
          <w:b/>
          <w:bCs/>
          <w:i/>
          <w:iCs/>
        </w:rPr>
        <w:t>1</w:t>
      </w:r>
      <w:r w:rsidRPr="00E67076">
        <w:t> </w:t>
      </w:r>
    </w:p>
    <w:p w14:paraId="528FF793" w14:textId="7250051B" w:rsidR="005C1754" w:rsidRPr="00E67076" w:rsidRDefault="005C1754" w:rsidP="005C1754">
      <w:r w:rsidRPr="00E67076">
        <w:br/>
      </w:r>
      <w:r>
        <w:t>M</w:t>
      </w:r>
      <w:r w:rsidRPr="00E67076">
        <w:t xml:space="preserve">ark your calendar and join </w:t>
      </w:r>
      <w:r>
        <w:t>us</w:t>
      </w:r>
      <w:r w:rsidRPr="00E67076">
        <w:t xml:space="preserve"> for an exciting virtual conference highlighting the latest breakthroughs in Prader-Willi syndrome research. Topics will include genetics, molecular mechanisms, PWS models, metabolism, therapeutic development, clinical care, and clinical trials. Please plan to attend, share your latest findings, and leave inspired with research ideas and new collaborations.</w:t>
      </w:r>
    </w:p>
    <w:p w14:paraId="2B8A94AF" w14:textId="02E0E15C" w:rsidR="005C1754" w:rsidRDefault="005C1754" w:rsidP="005C1754">
      <w:r w:rsidRPr="00E67076">
        <w:t xml:space="preserve">Sessions will take place on </w:t>
      </w:r>
      <w:r>
        <w:t>Thursday September 30</w:t>
      </w:r>
      <w:r w:rsidRPr="00711964">
        <w:rPr>
          <w:vertAlign w:val="superscript"/>
        </w:rPr>
        <w:t>th</w:t>
      </w:r>
      <w:r>
        <w:t>, and Friday October 1</w:t>
      </w:r>
      <w:r w:rsidRPr="00711964">
        <w:rPr>
          <w:vertAlign w:val="superscript"/>
        </w:rPr>
        <w:t>st</w:t>
      </w:r>
      <w:r w:rsidRPr="00E67076">
        <w:t>. The virtual conference will include oral presentations as well as a virtual poster session.</w:t>
      </w:r>
    </w:p>
    <w:p w14:paraId="2F2E87A2" w14:textId="77777777" w:rsidR="005C1754" w:rsidRDefault="005C1754" w:rsidP="005C1754">
      <w:pPr>
        <w:rPr>
          <w:b/>
          <w:bCs/>
        </w:rPr>
      </w:pPr>
      <w:r w:rsidRPr="005C1754">
        <w:rPr>
          <w:b/>
          <w:bCs/>
        </w:rPr>
        <w:t>Presentation Details</w:t>
      </w:r>
      <w:r w:rsidRPr="005C1754">
        <w:rPr>
          <w:b/>
          <w:bCs/>
        </w:rPr>
        <w:t>:</w:t>
      </w:r>
    </w:p>
    <w:p w14:paraId="58319FF3" w14:textId="77777777" w:rsidR="005C1754" w:rsidRDefault="005C1754" w:rsidP="005C1754">
      <w:pPr>
        <w:pStyle w:val="ListParagraph"/>
        <w:numPr>
          <w:ilvl w:val="0"/>
          <w:numId w:val="1"/>
        </w:numPr>
      </w:pPr>
      <w:r w:rsidRPr="00831D62">
        <w:t>Abstracts selected for oral presentations will be pre-recorded 2 weeks prior to the Research Symposium</w:t>
      </w:r>
    </w:p>
    <w:p w14:paraId="742AB0C4" w14:textId="77777777" w:rsidR="005C1754" w:rsidRDefault="005C1754" w:rsidP="005C1754">
      <w:pPr>
        <w:pStyle w:val="ListParagraph"/>
        <w:numPr>
          <w:ilvl w:val="0"/>
          <w:numId w:val="1"/>
        </w:numPr>
      </w:pPr>
      <w:r>
        <w:t>N</w:t>
      </w:r>
      <w:r w:rsidRPr="00831D62">
        <w:t xml:space="preserve">o changes will be made to the slides or presentation after the pre-recording.  </w:t>
      </w:r>
    </w:p>
    <w:p w14:paraId="4DC15282" w14:textId="77777777" w:rsidR="005C1754" w:rsidRDefault="005C1754" w:rsidP="005C1754">
      <w:pPr>
        <w:pStyle w:val="ListParagraph"/>
        <w:numPr>
          <w:ilvl w:val="0"/>
          <w:numId w:val="1"/>
        </w:numPr>
      </w:pPr>
      <w:r w:rsidRPr="00831D62">
        <w:t xml:space="preserve">There will be live Q&amp;A on the day of the research symposium. </w:t>
      </w:r>
    </w:p>
    <w:p w14:paraId="7E76C846" w14:textId="24CC540E" w:rsidR="005C1754" w:rsidRPr="00831D62" w:rsidRDefault="005C1754" w:rsidP="005C1754">
      <w:pPr>
        <w:pStyle w:val="ListParagraph"/>
        <w:numPr>
          <w:ilvl w:val="0"/>
          <w:numId w:val="1"/>
        </w:numPr>
      </w:pPr>
      <w:r w:rsidRPr="00831D62">
        <w:t>Abstracts selected for the virtual poster session will include an uploaded PDF of the poster for viewing along with a short 2-3 minute pre-recorded video highlighting the findings.</w:t>
      </w:r>
    </w:p>
    <w:p w14:paraId="75AA3B48" w14:textId="77777777" w:rsidR="005C1754" w:rsidRDefault="005C1754">
      <w:pPr>
        <w:rPr>
          <w:b/>
          <w:bCs/>
          <w:i/>
          <w:iCs/>
          <w:color w:val="17365D" w:themeColor="text2" w:themeShade="BF"/>
        </w:rPr>
      </w:pPr>
      <w:r>
        <w:rPr>
          <w:b/>
          <w:bCs/>
          <w:i/>
          <w:iCs/>
          <w:color w:val="17365D" w:themeColor="text2" w:themeShade="BF"/>
        </w:rPr>
        <w:br w:type="page"/>
      </w:r>
    </w:p>
    <w:p w14:paraId="10C7069A" w14:textId="77777777" w:rsidR="005C1754" w:rsidRDefault="005C1754" w:rsidP="00EB3168">
      <w:pPr>
        <w:spacing w:after="0"/>
        <w:rPr>
          <w:b/>
          <w:bCs/>
          <w:i/>
          <w:iCs/>
          <w:color w:val="17365D" w:themeColor="text2" w:themeShade="BF"/>
        </w:rPr>
      </w:pPr>
    </w:p>
    <w:p w14:paraId="49C15F8B" w14:textId="77777777" w:rsidR="005C1754" w:rsidRDefault="005C1754" w:rsidP="005C1754">
      <w:pPr>
        <w:rPr>
          <w:b/>
          <w:bCs/>
          <w:i/>
          <w:iCs/>
          <w:color w:val="17365D" w:themeColor="text2" w:themeShade="BF"/>
        </w:rPr>
      </w:pPr>
      <w:r>
        <w:rPr>
          <w:noProof/>
        </w:rPr>
        <w:drawing>
          <wp:inline distT="0" distB="0" distL="0" distR="0" wp14:anchorId="5ACB1CB5" wp14:editId="3D193ACC">
            <wp:extent cx="1497496" cy="573509"/>
            <wp:effectExtent l="0" t="0" r="1270" b="0"/>
            <wp:docPr id="2" name="Picture 2" descr="http://www.fpwr.org/wp-content/uploads/2014/0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pwr.org/wp-content/uploads/2014/01/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9199" cy="577991"/>
                    </a:xfrm>
                    <a:prstGeom prst="rect">
                      <a:avLst/>
                    </a:prstGeom>
                    <a:noFill/>
                    <a:ln>
                      <a:noFill/>
                    </a:ln>
                  </pic:spPr>
                </pic:pic>
              </a:graphicData>
            </a:graphic>
          </wp:inline>
        </w:drawing>
      </w:r>
    </w:p>
    <w:p w14:paraId="01B65237" w14:textId="77777777" w:rsidR="005C1754" w:rsidRDefault="005C1754" w:rsidP="005C1754">
      <w:pPr>
        <w:rPr>
          <w:b/>
          <w:bCs/>
          <w:i/>
          <w:iCs/>
          <w:color w:val="17365D" w:themeColor="text2" w:themeShade="BF"/>
        </w:rPr>
      </w:pPr>
    </w:p>
    <w:p w14:paraId="42E788DC" w14:textId="1A7B27E6" w:rsidR="00EB3168" w:rsidRPr="005C1754" w:rsidRDefault="00986896" w:rsidP="005C1754">
      <w:pPr>
        <w:rPr>
          <w:b/>
          <w:bCs/>
          <w:i/>
          <w:iCs/>
          <w:color w:val="17365D" w:themeColor="text2" w:themeShade="BF"/>
        </w:rPr>
      </w:pPr>
      <w:r w:rsidRPr="004770C5">
        <w:rPr>
          <w:b/>
          <w:bCs/>
          <w:i/>
          <w:iCs/>
          <w:color w:val="17365D" w:themeColor="text2" w:themeShade="BF"/>
        </w:rPr>
        <w:t>Instructions</w:t>
      </w:r>
      <w:r w:rsidRPr="004770C5">
        <w:rPr>
          <w:i/>
          <w:iCs/>
          <w:color w:val="17365D" w:themeColor="text2" w:themeShade="BF"/>
        </w:rPr>
        <w:t xml:space="preserve">: Please complete the following fields.  Abstract should not exceed one page.  </w:t>
      </w:r>
      <w:r w:rsidR="003627FC">
        <w:rPr>
          <w:i/>
          <w:iCs/>
          <w:color w:val="17365D" w:themeColor="text2" w:themeShade="BF"/>
        </w:rPr>
        <w:t>Save</w:t>
      </w:r>
      <w:r w:rsidRPr="004770C5">
        <w:rPr>
          <w:i/>
          <w:iCs/>
          <w:color w:val="17365D" w:themeColor="text2" w:themeShade="BF"/>
        </w:rPr>
        <w:t xml:space="preserve"> completed </w:t>
      </w:r>
      <w:r w:rsidR="003627FC">
        <w:rPr>
          <w:i/>
          <w:iCs/>
          <w:color w:val="17365D" w:themeColor="text2" w:themeShade="BF"/>
        </w:rPr>
        <w:t>form with the file name</w:t>
      </w:r>
      <w:proofErr w:type="gramStart"/>
      <w:r w:rsidR="003627FC">
        <w:rPr>
          <w:i/>
          <w:iCs/>
          <w:color w:val="17365D" w:themeColor="text2" w:themeShade="BF"/>
        </w:rPr>
        <w:t>:  “</w:t>
      </w:r>
      <w:proofErr w:type="gramEnd"/>
      <w:r w:rsidR="003627FC">
        <w:rPr>
          <w:i/>
          <w:iCs/>
          <w:color w:val="17365D" w:themeColor="text2" w:themeShade="BF"/>
        </w:rPr>
        <w:t>last name of presenting author_FPWR</w:t>
      </w:r>
      <w:r w:rsidR="00174650">
        <w:rPr>
          <w:i/>
          <w:iCs/>
          <w:color w:val="17365D" w:themeColor="text2" w:themeShade="BF"/>
        </w:rPr>
        <w:t>202</w:t>
      </w:r>
      <w:r w:rsidR="00831F6A">
        <w:rPr>
          <w:i/>
          <w:iCs/>
          <w:color w:val="17365D" w:themeColor="text2" w:themeShade="BF"/>
        </w:rPr>
        <w:t>1</w:t>
      </w:r>
      <w:r w:rsidR="003627FC">
        <w:rPr>
          <w:i/>
          <w:iCs/>
          <w:color w:val="17365D" w:themeColor="text2" w:themeShade="BF"/>
        </w:rPr>
        <w:t xml:space="preserve">”, and send  </w:t>
      </w:r>
      <w:r w:rsidRPr="004770C5">
        <w:rPr>
          <w:i/>
          <w:iCs/>
          <w:color w:val="17365D" w:themeColor="text2" w:themeShade="BF"/>
        </w:rPr>
        <w:t xml:space="preserve">to </w:t>
      </w:r>
      <w:hyperlink r:id="rId11" w:history="1">
        <w:r w:rsidRPr="004770C5">
          <w:rPr>
            <w:rStyle w:val="Hyperlink"/>
            <w:i/>
            <w:iCs/>
            <w:color w:val="17365D" w:themeColor="text2" w:themeShade="BF"/>
          </w:rPr>
          <w:t>Jessica.bohonowych@fpwr.org</w:t>
        </w:r>
      </w:hyperlink>
      <w:r w:rsidR="00664BB5">
        <w:rPr>
          <w:rStyle w:val="Hyperlink"/>
          <w:i/>
          <w:iCs/>
          <w:color w:val="17365D" w:themeColor="text2" w:themeShade="BF"/>
        </w:rPr>
        <w:t xml:space="preserve">  </w:t>
      </w:r>
      <w:r w:rsidR="00664BB5" w:rsidRPr="00664BB5">
        <w:rPr>
          <w:rStyle w:val="Hyperlink"/>
          <w:i/>
          <w:iCs/>
          <w:color w:val="17365D" w:themeColor="text2" w:themeShade="BF"/>
          <w:u w:val="none"/>
        </w:rPr>
        <w:t>Thank you</w:t>
      </w:r>
      <w:r w:rsidR="00664BB5">
        <w:rPr>
          <w:rStyle w:val="Hyperlink"/>
          <w:i/>
          <w:iCs/>
          <w:color w:val="17365D" w:themeColor="text2" w:themeShade="BF"/>
          <w:u w:val="none"/>
        </w:rPr>
        <w:t xml:space="preserve"> for your work in PWS research</w:t>
      </w:r>
      <w:r w:rsidR="00664BB5" w:rsidRPr="00664BB5">
        <w:rPr>
          <w:rStyle w:val="Hyperlink"/>
          <w:i/>
          <w:iCs/>
          <w:color w:val="17365D" w:themeColor="text2" w:themeShade="BF"/>
          <w:u w:val="none"/>
        </w:rPr>
        <w:t>!</w:t>
      </w:r>
      <w:r w:rsidRPr="00664BB5">
        <w:rPr>
          <w:i/>
          <w:iCs/>
          <w:color w:val="17365D" w:themeColor="text2" w:themeShade="BF"/>
        </w:rPr>
        <w:t xml:space="preserve"> </w:t>
      </w:r>
    </w:p>
    <w:p w14:paraId="477A3C15" w14:textId="77777777" w:rsidR="00EB3168" w:rsidRDefault="00EB3168" w:rsidP="00EB3168">
      <w:pPr>
        <w:spacing w:after="0"/>
      </w:pPr>
    </w:p>
    <w:p w14:paraId="375FDB81" w14:textId="77777777" w:rsidR="00EB3168" w:rsidRDefault="00EB3168" w:rsidP="00EB3168">
      <w:pPr>
        <w:pBdr>
          <w:top w:val="single" w:sz="4" w:space="1" w:color="auto"/>
          <w:left w:val="single" w:sz="4" w:space="4" w:color="auto"/>
          <w:bottom w:val="single" w:sz="4" w:space="1" w:color="auto"/>
          <w:right w:val="single" w:sz="4" w:space="4" w:color="auto"/>
        </w:pBdr>
        <w:spacing w:after="0"/>
        <w:rPr>
          <w:b/>
        </w:rPr>
      </w:pPr>
      <w:r>
        <w:rPr>
          <w:b/>
        </w:rPr>
        <w:t>Title:</w:t>
      </w:r>
    </w:p>
    <w:p w14:paraId="7374B096" w14:textId="77777777" w:rsidR="00EB3168" w:rsidRDefault="00EB3168" w:rsidP="00EB3168">
      <w:pPr>
        <w:spacing w:after="0"/>
        <w:rPr>
          <w:b/>
        </w:rPr>
      </w:pPr>
    </w:p>
    <w:p w14:paraId="5EA76AB1" w14:textId="77777777" w:rsidR="00EB3168" w:rsidRDefault="00EB3168" w:rsidP="00EB3168">
      <w:pPr>
        <w:spacing w:after="0"/>
        <w:rPr>
          <w:b/>
        </w:rPr>
      </w:pPr>
      <w:r>
        <w:rPr>
          <w:b/>
        </w:rPr>
        <w:t>Presenting Author:</w:t>
      </w:r>
    </w:p>
    <w:p w14:paraId="57B50069" w14:textId="77777777" w:rsidR="00EB3168" w:rsidRDefault="00EB3168" w:rsidP="00EB3168">
      <w:pPr>
        <w:spacing w:after="0"/>
        <w:rPr>
          <w:b/>
        </w:rPr>
      </w:pPr>
    </w:p>
    <w:p w14:paraId="55DD9C80" w14:textId="77777777" w:rsidR="00EB3168" w:rsidRDefault="00EB3168" w:rsidP="00EB3168">
      <w:pPr>
        <w:spacing w:after="0"/>
        <w:rPr>
          <w:b/>
        </w:rPr>
      </w:pPr>
      <w:r>
        <w:rPr>
          <w:b/>
        </w:rPr>
        <w:t>Additional Authors:</w:t>
      </w:r>
    </w:p>
    <w:p w14:paraId="31C9CAF8" w14:textId="77777777" w:rsidR="00EB3168" w:rsidRDefault="00EB3168" w:rsidP="00EB3168">
      <w:pPr>
        <w:spacing w:after="0"/>
        <w:rPr>
          <w:b/>
        </w:rPr>
      </w:pPr>
    </w:p>
    <w:p w14:paraId="257C5839" w14:textId="41807C4A" w:rsidR="00EB3168" w:rsidRDefault="00EB3168" w:rsidP="00EB3168">
      <w:pPr>
        <w:spacing w:after="0"/>
        <w:rPr>
          <w:b/>
        </w:rPr>
      </w:pPr>
      <w:r>
        <w:rPr>
          <w:b/>
        </w:rPr>
        <w:t>Institution</w:t>
      </w:r>
      <w:r w:rsidR="00986896">
        <w:rPr>
          <w:b/>
        </w:rPr>
        <w:t>(s)</w:t>
      </w:r>
      <w:r>
        <w:rPr>
          <w:b/>
        </w:rPr>
        <w:t>:</w:t>
      </w:r>
    </w:p>
    <w:p w14:paraId="7FBD5688" w14:textId="77777777" w:rsidR="00EB3168" w:rsidRDefault="00EB3168" w:rsidP="00EB3168">
      <w:pPr>
        <w:spacing w:after="0"/>
        <w:rPr>
          <w:b/>
        </w:rPr>
      </w:pPr>
    </w:p>
    <w:p w14:paraId="1DAD9C2A" w14:textId="76A62DBA" w:rsidR="00EB3168" w:rsidRDefault="00EB3168" w:rsidP="00EB3168">
      <w:pPr>
        <w:spacing w:after="0"/>
        <w:rPr>
          <w:b/>
        </w:rPr>
      </w:pPr>
      <w:r>
        <w:rPr>
          <w:b/>
        </w:rPr>
        <w:t>Abstract:</w:t>
      </w:r>
    </w:p>
    <w:p w14:paraId="60351F85" w14:textId="5E30528E" w:rsidR="0021260B" w:rsidRDefault="0021260B" w:rsidP="00EB3168">
      <w:pPr>
        <w:spacing w:after="0"/>
        <w:rPr>
          <w:b/>
        </w:rPr>
      </w:pPr>
    </w:p>
    <w:p w14:paraId="7EDC08DE" w14:textId="5A4D3371" w:rsidR="0021260B" w:rsidRDefault="0021260B" w:rsidP="00EB3168">
      <w:pPr>
        <w:spacing w:after="0"/>
        <w:rPr>
          <w:b/>
        </w:rPr>
      </w:pPr>
    </w:p>
    <w:p w14:paraId="5EBB6D8F" w14:textId="0CC0F6E0" w:rsidR="0021260B" w:rsidRDefault="0021260B" w:rsidP="00EB3168">
      <w:pPr>
        <w:spacing w:after="0"/>
        <w:rPr>
          <w:b/>
        </w:rPr>
      </w:pPr>
    </w:p>
    <w:p w14:paraId="61CBA625" w14:textId="5CB1D12D" w:rsidR="00ED2B4F" w:rsidRDefault="00ED2B4F" w:rsidP="00EB3168">
      <w:pPr>
        <w:spacing w:after="0"/>
        <w:rPr>
          <w:b/>
        </w:rPr>
      </w:pPr>
    </w:p>
    <w:p w14:paraId="2CB28F3B" w14:textId="592D82C7" w:rsidR="00ED2B4F" w:rsidRDefault="00ED2B4F" w:rsidP="00EB3168">
      <w:pPr>
        <w:spacing w:after="0"/>
        <w:rPr>
          <w:b/>
        </w:rPr>
      </w:pPr>
    </w:p>
    <w:p w14:paraId="41FEFCE9" w14:textId="77777777" w:rsidR="00ED2B4F" w:rsidRDefault="00ED2B4F" w:rsidP="00EB3168">
      <w:pPr>
        <w:spacing w:after="0"/>
        <w:rPr>
          <w:b/>
        </w:rPr>
      </w:pPr>
    </w:p>
    <w:p w14:paraId="24E96798" w14:textId="77777777" w:rsidR="0021260B" w:rsidRDefault="0021260B" w:rsidP="00EB3168">
      <w:pPr>
        <w:spacing w:after="0"/>
        <w:rPr>
          <w:b/>
        </w:rPr>
      </w:pPr>
    </w:p>
    <w:p w14:paraId="3996A8EC" w14:textId="46053590" w:rsidR="0021260B" w:rsidRPr="0021260B" w:rsidRDefault="0021260B" w:rsidP="00EB3168">
      <w:pPr>
        <w:spacing w:after="0"/>
        <w:rPr>
          <w:b/>
        </w:rPr>
      </w:pPr>
      <w:r>
        <w:rPr>
          <w:b/>
        </w:rPr>
        <w:t>Acknowledgements/Funding:</w:t>
      </w:r>
    </w:p>
    <w:sectPr w:rsidR="0021260B" w:rsidRPr="0021260B" w:rsidSect="00ED2B4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B120F" w14:textId="77777777" w:rsidR="00BF7013" w:rsidRDefault="00BF7013" w:rsidP="00EB3168">
      <w:pPr>
        <w:spacing w:after="0" w:line="240" w:lineRule="auto"/>
      </w:pPr>
      <w:r>
        <w:separator/>
      </w:r>
    </w:p>
  </w:endnote>
  <w:endnote w:type="continuationSeparator" w:id="0">
    <w:p w14:paraId="1C86DB29" w14:textId="77777777" w:rsidR="00BF7013" w:rsidRDefault="00BF7013" w:rsidP="00EB3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FC94B" w14:textId="77777777" w:rsidR="00BF7013" w:rsidRDefault="00BF7013" w:rsidP="00EB3168">
      <w:pPr>
        <w:spacing w:after="0" w:line="240" w:lineRule="auto"/>
      </w:pPr>
      <w:r>
        <w:separator/>
      </w:r>
    </w:p>
  </w:footnote>
  <w:footnote w:type="continuationSeparator" w:id="0">
    <w:p w14:paraId="7224391C" w14:textId="77777777" w:rsidR="00BF7013" w:rsidRDefault="00BF7013" w:rsidP="00EB3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C8725" w14:textId="758C7C6B" w:rsidR="00EB3168" w:rsidRPr="00986896" w:rsidRDefault="00EB3168" w:rsidP="00EB3168">
    <w:pPr>
      <w:pStyle w:val="Header"/>
      <w:jc w:val="right"/>
      <w:rPr>
        <w:b/>
        <w:bCs/>
      </w:rPr>
    </w:pPr>
    <w:r w:rsidRPr="00986896">
      <w:rPr>
        <w:b/>
        <w:bCs/>
      </w:rPr>
      <w:t xml:space="preserve">FPWR PWS </w:t>
    </w:r>
    <w:r w:rsidR="00174650">
      <w:rPr>
        <w:b/>
        <w:bCs/>
      </w:rPr>
      <w:t>Research Symposium</w:t>
    </w:r>
    <w:r w:rsidRPr="00986896">
      <w:rPr>
        <w:b/>
        <w:bCs/>
      </w:rPr>
      <w:t xml:space="preserve"> Abstract Submission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513DF"/>
    <w:multiLevelType w:val="hybridMultilevel"/>
    <w:tmpl w:val="0E0EA2D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168"/>
    <w:rsid w:val="00027876"/>
    <w:rsid w:val="000A213E"/>
    <w:rsid w:val="00174650"/>
    <w:rsid w:val="0021260B"/>
    <w:rsid w:val="00331F37"/>
    <w:rsid w:val="003627FC"/>
    <w:rsid w:val="003F349A"/>
    <w:rsid w:val="00444368"/>
    <w:rsid w:val="004770C5"/>
    <w:rsid w:val="005C1754"/>
    <w:rsid w:val="00664BB5"/>
    <w:rsid w:val="00740C1C"/>
    <w:rsid w:val="00831F6A"/>
    <w:rsid w:val="00973293"/>
    <w:rsid w:val="00986896"/>
    <w:rsid w:val="00AD23D2"/>
    <w:rsid w:val="00BC74FE"/>
    <w:rsid w:val="00BF7013"/>
    <w:rsid w:val="00D779E5"/>
    <w:rsid w:val="00DD52E8"/>
    <w:rsid w:val="00DF5AFB"/>
    <w:rsid w:val="00EB3168"/>
    <w:rsid w:val="00ED2B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6D25C"/>
  <w15:docId w15:val="{88A75594-CDBA-4C74-8A38-DCE9043B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17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C175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168"/>
    <w:rPr>
      <w:rFonts w:ascii="Tahoma" w:hAnsi="Tahoma" w:cs="Tahoma"/>
      <w:sz w:val="16"/>
      <w:szCs w:val="16"/>
    </w:rPr>
  </w:style>
  <w:style w:type="paragraph" w:styleId="Header">
    <w:name w:val="header"/>
    <w:basedOn w:val="Normal"/>
    <w:link w:val="HeaderChar"/>
    <w:uiPriority w:val="99"/>
    <w:unhideWhenUsed/>
    <w:rsid w:val="00EB3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168"/>
  </w:style>
  <w:style w:type="paragraph" w:styleId="Footer">
    <w:name w:val="footer"/>
    <w:basedOn w:val="Normal"/>
    <w:link w:val="FooterChar"/>
    <w:uiPriority w:val="99"/>
    <w:unhideWhenUsed/>
    <w:rsid w:val="00EB3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168"/>
  </w:style>
  <w:style w:type="character" w:styleId="Hyperlink">
    <w:name w:val="Hyperlink"/>
    <w:basedOn w:val="DefaultParagraphFont"/>
    <w:uiPriority w:val="99"/>
    <w:unhideWhenUsed/>
    <w:rsid w:val="00986896"/>
    <w:rPr>
      <w:color w:val="0000FF" w:themeColor="hyperlink"/>
      <w:u w:val="single"/>
    </w:rPr>
  </w:style>
  <w:style w:type="character" w:styleId="UnresolvedMention">
    <w:name w:val="Unresolved Mention"/>
    <w:basedOn w:val="DefaultParagraphFont"/>
    <w:uiPriority w:val="99"/>
    <w:semiHidden/>
    <w:unhideWhenUsed/>
    <w:rsid w:val="00986896"/>
    <w:rPr>
      <w:color w:val="605E5C"/>
      <w:shd w:val="clear" w:color="auto" w:fill="E1DFDD"/>
    </w:rPr>
  </w:style>
  <w:style w:type="character" w:styleId="FollowedHyperlink">
    <w:name w:val="FollowedHyperlink"/>
    <w:basedOn w:val="DefaultParagraphFont"/>
    <w:uiPriority w:val="99"/>
    <w:semiHidden/>
    <w:unhideWhenUsed/>
    <w:rsid w:val="003627FC"/>
    <w:rPr>
      <w:color w:val="800080" w:themeColor="followedHyperlink"/>
      <w:u w:val="single"/>
    </w:rPr>
  </w:style>
  <w:style w:type="character" w:customStyle="1" w:styleId="Heading1Char">
    <w:name w:val="Heading 1 Char"/>
    <w:basedOn w:val="DefaultParagraphFont"/>
    <w:link w:val="Heading1"/>
    <w:uiPriority w:val="9"/>
    <w:rsid w:val="005C175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C1754"/>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5C1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ssica.bohonowych@fpwr.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5C540D4B419E4197C6CC5FE7D21B2D" ma:contentTypeVersion="11" ma:contentTypeDescription="Create a new document." ma:contentTypeScope="" ma:versionID="de4c8ac9446f71f6c7664aabc6d12c5a">
  <xsd:schema xmlns:xsd="http://www.w3.org/2001/XMLSchema" xmlns:xs="http://www.w3.org/2001/XMLSchema" xmlns:p="http://schemas.microsoft.com/office/2006/metadata/properties" xmlns:ns2="ae5d5529-c0f7-4e38-85c6-5cfb07882558" xmlns:ns3="5a23fcf8-5e19-492f-95ee-413225481ccc" targetNamespace="http://schemas.microsoft.com/office/2006/metadata/properties" ma:root="true" ma:fieldsID="a18489f5894132063aed0bba446024fc" ns2:_="" ns3:_="">
    <xsd:import namespace="ae5d5529-c0f7-4e38-85c6-5cfb07882558"/>
    <xsd:import namespace="5a23fcf8-5e19-492f-95ee-413225481c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d5529-c0f7-4e38-85c6-5cfb078825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23fcf8-5e19-492f-95ee-413225481cc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A56210-EDAB-43FA-A0DB-575BAF3CDEA6}">
  <ds:schemaRefs>
    <ds:schemaRef ds:uri="http://schemas.microsoft.com/sharepoint/v3/contenttype/forms"/>
  </ds:schemaRefs>
</ds:datastoreItem>
</file>

<file path=customXml/itemProps2.xml><?xml version="1.0" encoding="utf-8"?>
<ds:datastoreItem xmlns:ds="http://schemas.openxmlformats.org/officeDocument/2006/customXml" ds:itemID="{A1C41A50-8CF8-490E-B48B-1D63284F4B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A311E4-653E-44E2-80E9-37B21F764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d5529-c0f7-4e38-85c6-5cfb07882558"/>
    <ds:schemaRef ds:uri="5a23fcf8-5e19-492f-95ee-413225481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Susan  Hedstrom</cp:lastModifiedBy>
  <cp:revision>4</cp:revision>
  <dcterms:created xsi:type="dcterms:W3CDTF">2021-04-26T16:33:00Z</dcterms:created>
  <dcterms:modified xsi:type="dcterms:W3CDTF">2021-05-03T18:15:00Z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0x0101005E5C540D4B419E4197C6CC5FE7D21B2D</vt:lpwstr>
  </property>
  <property fmtid="{D5CDD505-2E9C-101B-9397-08002B2CF9AE}" pid="3" name="AuthorIds_UIVersion_1024">
    <vt:lpwstr>19</vt:lpwstr>
  </property>
</Properties>
</file>